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F0000" w14:textId="77777777" w:rsidR="00C33099" w:rsidRDefault="00C33099"/>
    <w:p w14:paraId="525FD185" w14:textId="4598FD0F" w:rsidR="0095626D" w:rsidRPr="00350CC5" w:rsidRDefault="00350CC5">
      <w:pPr>
        <w:rPr>
          <w:b/>
        </w:rPr>
      </w:pPr>
      <w:r w:rsidRPr="00350CC5">
        <w:rPr>
          <w:b/>
        </w:rPr>
        <w:t>Policy Brief Overview</w:t>
      </w:r>
    </w:p>
    <w:p w14:paraId="33E3CF6B" w14:textId="77777777" w:rsidR="00350CC5" w:rsidRDefault="00350C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E7910" w14:paraId="30CB67D2" w14:textId="77777777" w:rsidTr="00A22D14">
        <w:tc>
          <w:tcPr>
            <w:tcW w:w="9350" w:type="dxa"/>
          </w:tcPr>
          <w:p w14:paraId="40F5CD22" w14:textId="77777777" w:rsidR="007E7910" w:rsidRPr="00920CC0" w:rsidRDefault="00920CC0">
            <w:pPr>
              <w:rPr>
                <w:b/>
              </w:rPr>
            </w:pPr>
            <w:r w:rsidRPr="00920CC0">
              <w:rPr>
                <w:b/>
              </w:rPr>
              <w:t>Steps</w:t>
            </w:r>
            <w:r w:rsidR="007E7910" w:rsidRPr="00920CC0">
              <w:rPr>
                <w:b/>
              </w:rPr>
              <w:t xml:space="preserve"> in Policy brief</w:t>
            </w:r>
          </w:p>
        </w:tc>
      </w:tr>
      <w:tr w:rsidR="00920CC0" w14:paraId="5FDD4644" w14:textId="77777777" w:rsidTr="007E72F8">
        <w:tc>
          <w:tcPr>
            <w:tcW w:w="9350" w:type="dxa"/>
          </w:tcPr>
          <w:p w14:paraId="065AAE4C" w14:textId="77777777" w:rsidR="00920CC0" w:rsidRDefault="00920CC0">
            <w:r>
              <w:t>Overarching purpose/ message</w:t>
            </w:r>
          </w:p>
        </w:tc>
      </w:tr>
      <w:tr w:rsidR="00920CC0" w14:paraId="3AE1AD19" w14:textId="77777777" w:rsidTr="00160CD9">
        <w:tc>
          <w:tcPr>
            <w:tcW w:w="9350" w:type="dxa"/>
          </w:tcPr>
          <w:p w14:paraId="46DD826F" w14:textId="77777777" w:rsidR="00920CC0" w:rsidRDefault="00920CC0">
            <w:r>
              <w:t>3 key findings/ recommendations</w:t>
            </w:r>
          </w:p>
        </w:tc>
      </w:tr>
      <w:tr w:rsidR="00920CC0" w14:paraId="50978914" w14:textId="77777777" w:rsidTr="00BA556C">
        <w:tc>
          <w:tcPr>
            <w:tcW w:w="9350" w:type="dxa"/>
          </w:tcPr>
          <w:p w14:paraId="7EBA6A93" w14:textId="77777777" w:rsidR="00920CC0" w:rsidRDefault="00920CC0">
            <w:r>
              <w:t>Argument for recommendations</w:t>
            </w:r>
          </w:p>
        </w:tc>
      </w:tr>
    </w:tbl>
    <w:p w14:paraId="6072B1E2" w14:textId="77777777" w:rsidR="0095626D" w:rsidRDefault="009562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9"/>
        <w:gridCol w:w="956"/>
        <w:gridCol w:w="647"/>
        <w:gridCol w:w="5328"/>
      </w:tblGrid>
      <w:tr w:rsidR="00826CD6" w:rsidRPr="007E7910" w14:paraId="644ED235" w14:textId="77777777" w:rsidTr="007652AC">
        <w:tc>
          <w:tcPr>
            <w:tcW w:w="9350" w:type="dxa"/>
            <w:gridSpan w:val="4"/>
          </w:tcPr>
          <w:p w14:paraId="2B1F2157" w14:textId="036E12A0" w:rsidR="00826CD6" w:rsidRPr="007E7910" w:rsidRDefault="000931F0" w:rsidP="007652AC">
            <w:pPr>
              <w:jc w:val="center"/>
              <w:rPr>
                <w:b/>
              </w:rPr>
            </w:pPr>
            <w:r w:rsidRPr="007E7910">
              <w:rPr>
                <w:b/>
              </w:rPr>
              <w:t>Key Elements in Policy brief</w:t>
            </w:r>
          </w:p>
        </w:tc>
      </w:tr>
      <w:tr w:rsidR="00826CD6" w14:paraId="4E63274D" w14:textId="77777777" w:rsidTr="007652AC">
        <w:tc>
          <w:tcPr>
            <w:tcW w:w="3736" w:type="dxa"/>
            <w:gridSpan w:val="3"/>
          </w:tcPr>
          <w:p w14:paraId="3EE31FA9" w14:textId="77777777" w:rsidR="00826CD6" w:rsidRDefault="00826CD6" w:rsidP="00826CD6">
            <w:r w:rsidRPr="00920CC0">
              <w:rPr>
                <w:b/>
              </w:rPr>
              <w:t>Topic:</w:t>
            </w:r>
            <w:r>
              <w:t xml:space="preserve"> </w:t>
            </w:r>
          </w:p>
        </w:tc>
        <w:tc>
          <w:tcPr>
            <w:tcW w:w="5614" w:type="dxa"/>
          </w:tcPr>
          <w:p w14:paraId="2A425928" w14:textId="77777777" w:rsidR="00826CD6" w:rsidRDefault="00826CD6" w:rsidP="00826CD6">
            <w:r w:rsidRPr="00920CC0">
              <w:rPr>
                <w:b/>
              </w:rPr>
              <w:t>Authors:</w:t>
            </w:r>
            <w:r>
              <w:t xml:space="preserve"> </w:t>
            </w:r>
          </w:p>
        </w:tc>
      </w:tr>
      <w:tr w:rsidR="00826CD6" w:rsidRPr="00920CC0" w14:paraId="6ACBCE51" w14:textId="77777777" w:rsidTr="007652AC">
        <w:tc>
          <w:tcPr>
            <w:tcW w:w="9350" w:type="dxa"/>
            <w:gridSpan w:val="4"/>
          </w:tcPr>
          <w:p w14:paraId="4CE791A9" w14:textId="77777777" w:rsidR="00826CD6" w:rsidRPr="00920CC0" w:rsidRDefault="00826CD6" w:rsidP="007652AC">
            <w:pPr>
              <w:rPr>
                <w:b/>
              </w:rPr>
            </w:pPr>
            <w:r w:rsidRPr="00920CC0">
              <w:rPr>
                <w:b/>
              </w:rPr>
              <w:t>Structure</w:t>
            </w:r>
          </w:p>
        </w:tc>
      </w:tr>
      <w:tr w:rsidR="008B130F" w:rsidRPr="004E792E" w14:paraId="2B7043E7" w14:textId="77777777" w:rsidTr="004E5FF5">
        <w:trPr>
          <w:trHeight w:val="404"/>
        </w:trPr>
        <w:tc>
          <w:tcPr>
            <w:tcW w:w="2424" w:type="dxa"/>
          </w:tcPr>
          <w:p w14:paraId="27B6F609" w14:textId="77777777" w:rsidR="008B130F" w:rsidRPr="004E792E" w:rsidRDefault="008B130F" w:rsidP="007652AC">
            <w:pPr>
              <w:rPr>
                <w:i/>
              </w:rPr>
            </w:pPr>
            <w:r w:rsidRPr="004E792E">
              <w:rPr>
                <w:i/>
              </w:rPr>
              <w:t>Element</w:t>
            </w:r>
          </w:p>
        </w:tc>
        <w:tc>
          <w:tcPr>
            <w:tcW w:w="656" w:type="dxa"/>
          </w:tcPr>
          <w:p w14:paraId="4AB27BC8" w14:textId="1EDF6D3F" w:rsidR="008B130F" w:rsidRPr="004E792E" w:rsidRDefault="00350CC5" w:rsidP="007652AC">
            <w:pPr>
              <w:rPr>
                <w:i/>
              </w:rPr>
            </w:pPr>
            <w:r>
              <w:rPr>
                <w:i/>
              </w:rPr>
              <w:t>Percent</w:t>
            </w:r>
          </w:p>
        </w:tc>
        <w:tc>
          <w:tcPr>
            <w:tcW w:w="656" w:type="dxa"/>
          </w:tcPr>
          <w:p w14:paraId="31096D72" w14:textId="3A48318B" w:rsidR="008B130F" w:rsidRPr="004E792E" w:rsidRDefault="00FF0261" w:rsidP="007652AC">
            <w:pPr>
              <w:rPr>
                <w:i/>
              </w:rPr>
            </w:pPr>
            <w:r>
              <w:rPr>
                <w:i/>
              </w:rPr>
              <w:t>Pts</w:t>
            </w:r>
            <w:bookmarkStart w:id="0" w:name="_GoBack"/>
            <w:bookmarkEnd w:id="0"/>
          </w:p>
        </w:tc>
        <w:tc>
          <w:tcPr>
            <w:tcW w:w="5614" w:type="dxa"/>
          </w:tcPr>
          <w:p w14:paraId="51B86E67" w14:textId="77777777" w:rsidR="008B130F" w:rsidRPr="004E792E" w:rsidRDefault="008B130F" w:rsidP="007652AC">
            <w:pPr>
              <w:rPr>
                <w:i/>
              </w:rPr>
            </w:pPr>
            <w:r w:rsidRPr="004E792E">
              <w:rPr>
                <w:i/>
              </w:rPr>
              <w:t>Details</w:t>
            </w:r>
          </w:p>
        </w:tc>
      </w:tr>
      <w:tr w:rsidR="008B130F" w14:paraId="149FAA76" w14:textId="77777777" w:rsidTr="004E5FF5">
        <w:trPr>
          <w:trHeight w:val="314"/>
        </w:trPr>
        <w:tc>
          <w:tcPr>
            <w:tcW w:w="2424" w:type="dxa"/>
          </w:tcPr>
          <w:p w14:paraId="0CE9D0A2" w14:textId="77777777" w:rsidR="008B130F" w:rsidRDefault="008B130F" w:rsidP="007652AC">
            <w:r>
              <w:t>Exec statement</w:t>
            </w:r>
          </w:p>
        </w:tc>
        <w:tc>
          <w:tcPr>
            <w:tcW w:w="656" w:type="dxa"/>
          </w:tcPr>
          <w:p w14:paraId="7EFB6070" w14:textId="78E3B0BE" w:rsidR="00350CC5" w:rsidRDefault="00350CC5" w:rsidP="00350CC5">
            <w:pPr>
              <w:jc w:val="center"/>
            </w:pPr>
            <w:r>
              <w:t>5</w:t>
            </w:r>
          </w:p>
        </w:tc>
        <w:tc>
          <w:tcPr>
            <w:tcW w:w="656" w:type="dxa"/>
          </w:tcPr>
          <w:p w14:paraId="00F596EB" w14:textId="75A967AD" w:rsidR="008B130F" w:rsidRDefault="008B130F" w:rsidP="001B6EFF">
            <w:pPr>
              <w:jc w:val="center"/>
            </w:pPr>
          </w:p>
        </w:tc>
        <w:tc>
          <w:tcPr>
            <w:tcW w:w="5614" w:type="dxa"/>
          </w:tcPr>
          <w:p w14:paraId="68AB7475" w14:textId="38105EF6" w:rsidR="008B130F" w:rsidRDefault="008B130F" w:rsidP="007652AC"/>
        </w:tc>
      </w:tr>
      <w:tr w:rsidR="008B130F" w14:paraId="500FD36C" w14:textId="77777777" w:rsidTr="004E5FF5">
        <w:tc>
          <w:tcPr>
            <w:tcW w:w="2424" w:type="dxa"/>
          </w:tcPr>
          <w:p w14:paraId="4C5B3CC5" w14:textId="43D5B73E" w:rsidR="008B130F" w:rsidRDefault="008B130F" w:rsidP="007652AC">
            <w:r>
              <w:t>Intro/Entry point(s)</w:t>
            </w:r>
          </w:p>
        </w:tc>
        <w:tc>
          <w:tcPr>
            <w:tcW w:w="656" w:type="dxa"/>
          </w:tcPr>
          <w:p w14:paraId="18725812" w14:textId="52006674" w:rsidR="008B130F" w:rsidRDefault="00350CC5" w:rsidP="00350CC5">
            <w:pPr>
              <w:jc w:val="center"/>
            </w:pPr>
            <w:r>
              <w:t>5</w:t>
            </w:r>
          </w:p>
        </w:tc>
        <w:tc>
          <w:tcPr>
            <w:tcW w:w="656" w:type="dxa"/>
          </w:tcPr>
          <w:p w14:paraId="63372B7B" w14:textId="1011DDB0" w:rsidR="008B130F" w:rsidRDefault="008B130F" w:rsidP="001B6EFF">
            <w:pPr>
              <w:jc w:val="center"/>
            </w:pPr>
          </w:p>
        </w:tc>
        <w:tc>
          <w:tcPr>
            <w:tcW w:w="5614" w:type="dxa"/>
          </w:tcPr>
          <w:p w14:paraId="568BE653" w14:textId="77777777" w:rsidR="008B130F" w:rsidRDefault="008B130F" w:rsidP="00826CD6"/>
        </w:tc>
      </w:tr>
      <w:tr w:rsidR="008B130F" w14:paraId="1797858F" w14:textId="77777777" w:rsidTr="004E5FF5">
        <w:trPr>
          <w:trHeight w:val="314"/>
        </w:trPr>
        <w:tc>
          <w:tcPr>
            <w:tcW w:w="2424" w:type="dxa"/>
          </w:tcPr>
          <w:p w14:paraId="0A2EA4D6" w14:textId="77777777" w:rsidR="008B130F" w:rsidRDefault="008B130F" w:rsidP="007652AC">
            <w:r>
              <w:t>Methodology</w:t>
            </w:r>
          </w:p>
        </w:tc>
        <w:tc>
          <w:tcPr>
            <w:tcW w:w="656" w:type="dxa"/>
          </w:tcPr>
          <w:p w14:paraId="3C512554" w14:textId="74674CAD" w:rsidR="008B130F" w:rsidRDefault="00350CC5" w:rsidP="00350CC5">
            <w:pPr>
              <w:jc w:val="center"/>
            </w:pPr>
            <w:r>
              <w:t>5</w:t>
            </w:r>
          </w:p>
        </w:tc>
        <w:tc>
          <w:tcPr>
            <w:tcW w:w="656" w:type="dxa"/>
          </w:tcPr>
          <w:p w14:paraId="3A766DF9" w14:textId="69389FA3" w:rsidR="008B130F" w:rsidRDefault="008B130F" w:rsidP="001B6EFF">
            <w:pPr>
              <w:jc w:val="center"/>
            </w:pPr>
          </w:p>
        </w:tc>
        <w:tc>
          <w:tcPr>
            <w:tcW w:w="5614" w:type="dxa"/>
          </w:tcPr>
          <w:p w14:paraId="6C65C731" w14:textId="77777777" w:rsidR="008B130F" w:rsidRDefault="008B130F" w:rsidP="007652AC"/>
        </w:tc>
      </w:tr>
      <w:tr w:rsidR="008B130F" w14:paraId="3803C9E8" w14:textId="77777777" w:rsidTr="004E5FF5">
        <w:trPr>
          <w:trHeight w:val="305"/>
        </w:trPr>
        <w:tc>
          <w:tcPr>
            <w:tcW w:w="2424" w:type="dxa"/>
          </w:tcPr>
          <w:p w14:paraId="2AEB8203" w14:textId="77777777" w:rsidR="008B130F" w:rsidRDefault="008B130F" w:rsidP="007652AC">
            <w:r>
              <w:t>Results &amp; Conclusions</w:t>
            </w:r>
          </w:p>
        </w:tc>
        <w:tc>
          <w:tcPr>
            <w:tcW w:w="656" w:type="dxa"/>
          </w:tcPr>
          <w:p w14:paraId="6B45A0D9" w14:textId="39F56F33" w:rsidR="008B130F" w:rsidRDefault="00350CC5" w:rsidP="00350CC5">
            <w:pPr>
              <w:jc w:val="center"/>
            </w:pPr>
            <w:r>
              <w:t>25</w:t>
            </w:r>
          </w:p>
        </w:tc>
        <w:tc>
          <w:tcPr>
            <w:tcW w:w="656" w:type="dxa"/>
          </w:tcPr>
          <w:p w14:paraId="27E7765F" w14:textId="41D6DF69" w:rsidR="008B130F" w:rsidRDefault="008B130F" w:rsidP="001B6EFF">
            <w:pPr>
              <w:jc w:val="center"/>
            </w:pPr>
          </w:p>
        </w:tc>
        <w:tc>
          <w:tcPr>
            <w:tcW w:w="5614" w:type="dxa"/>
          </w:tcPr>
          <w:p w14:paraId="75B4E6B6" w14:textId="77777777" w:rsidR="008B130F" w:rsidRDefault="008B130F" w:rsidP="00826CD6"/>
        </w:tc>
      </w:tr>
      <w:tr w:rsidR="008B130F" w14:paraId="2FCCB35B" w14:textId="77777777" w:rsidTr="004E5FF5">
        <w:tc>
          <w:tcPr>
            <w:tcW w:w="2424" w:type="dxa"/>
          </w:tcPr>
          <w:p w14:paraId="04659171" w14:textId="77777777" w:rsidR="008B130F" w:rsidRDefault="008B130F" w:rsidP="007652AC">
            <w:r>
              <w:t>Implications/ recommendations</w:t>
            </w:r>
          </w:p>
        </w:tc>
        <w:tc>
          <w:tcPr>
            <w:tcW w:w="656" w:type="dxa"/>
          </w:tcPr>
          <w:p w14:paraId="2687C680" w14:textId="17B7D62A" w:rsidR="008B130F" w:rsidRDefault="00350CC5" w:rsidP="00350CC5">
            <w:pPr>
              <w:jc w:val="center"/>
            </w:pPr>
            <w:r>
              <w:t>25</w:t>
            </w:r>
          </w:p>
        </w:tc>
        <w:tc>
          <w:tcPr>
            <w:tcW w:w="656" w:type="dxa"/>
          </w:tcPr>
          <w:p w14:paraId="47894C74" w14:textId="5734FAD6" w:rsidR="008B130F" w:rsidRDefault="008B130F" w:rsidP="001B6EFF">
            <w:pPr>
              <w:jc w:val="center"/>
            </w:pPr>
          </w:p>
        </w:tc>
        <w:tc>
          <w:tcPr>
            <w:tcW w:w="5614" w:type="dxa"/>
          </w:tcPr>
          <w:p w14:paraId="7946E504" w14:textId="77777777" w:rsidR="008B130F" w:rsidRDefault="008B130F" w:rsidP="007652AC"/>
        </w:tc>
      </w:tr>
      <w:tr w:rsidR="008B130F" w14:paraId="67A9B618" w14:textId="77777777" w:rsidTr="004E5FF5">
        <w:tc>
          <w:tcPr>
            <w:tcW w:w="2424" w:type="dxa"/>
          </w:tcPr>
          <w:p w14:paraId="5B0968EC" w14:textId="77777777" w:rsidR="008B130F" w:rsidRDefault="008B130F" w:rsidP="007652AC">
            <w:r>
              <w:t>References/resources</w:t>
            </w:r>
          </w:p>
        </w:tc>
        <w:tc>
          <w:tcPr>
            <w:tcW w:w="656" w:type="dxa"/>
          </w:tcPr>
          <w:p w14:paraId="355D4BE2" w14:textId="029FCC8C" w:rsidR="008B130F" w:rsidRDefault="00350CC5" w:rsidP="00350CC5">
            <w:pPr>
              <w:jc w:val="center"/>
            </w:pPr>
            <w:r>
              <w:t>10</w:t>
            </w:r>
          </w:p>
        </w:tc>
        <w:tc>
          <w:tcPr>
            <w:tcW w:w="656" w:type="dxa"/>
          </w:tcPr>
          <w:p w14:paraId="130B0EC9" w14:textId="0B7C29D3" w:rsidR="008B130F" w:rsidRDefault="008B130F" w:rsidP="001B6EFF">
            <w:pPr>
              <w:jc w:val="center"/>
            </w:pPr>
          </w:p>
        </w:tc>
        <w:tc>
          <w:tcPr>
            <w:tcW w:w="5614" w:type="dxa"/>
          </w:tcPr>
          <w:p w14:paraId="2A4301D3" w14:textId="77777777" w:rsidR="008B130F" w:rsidRDefault="008B130F" w:rsidP="007652AC"/>
        </w:tc>
      </w:tr>
      <w:tr w:rsidR="008B130F" w:rsidRPr="00CC5B7A" w14:paraId="053074A4" w14:textId="77777777" w:rsidTr="004E5FF5">
        <w:tc>
          <w:tcPr>
            <w:tcW w:w="2424" w:type="dxa"/>
          </w:tcPr>
          <w:p w14:paraId="74BBAAA1" w14:textId="77777777" w:rsidR="008B130F" w:rsidRDefault="008B130F" w:rsidP="007652AC">
            <w:r>
              <w:t>For the eye – titles, graphs, text boxes, side bars</w:t>
            </w:r>
          </w:p>
        </w:tc>
        <w:tc>
          <w:tcPr>
            <w:tcW w:w="656" w:type="dxa"/>
          </w:tcPr>
          <w:p w14:paraId="646B828C" w14:textId="4776CEAE" w:rsidR="008B130F" w:rsidRDefault="00350CC5" w:rsidP="00350CC5">
            <w:pPr>
              <w:jc w:val="center"/>
            </w:pPr>
            <w:r>
              <w:t>25</w:t>
            </w:r>
          </w:p>
        </w:tc>
        <w:tc>
          <w:tcPr>
            <w:tcW w:w="656" w:type="dxa"/>
          </w:tcPr>
          <w:p w14:paraId="5E8DE29D" w14:textId="74510CF8" w:rsidR="008B130F" w:rsidRDefault="008B130F" w:rsidP="001B6EFF">
            <w:pPr>
              <w:jc w:val="center"/>
            </w:pPr>
          </w:p>
        </w:tc>
        <w:tc>
          <w:tcPr>
            <w:tcW w:w="5614" w:type="dxa"/>
          </w:tcPr>
          <w:p w14:paraId="043B9241" w14:textId="77777777" w:rsidR="008B130F" w:rsidRDefault="008B130F" w:rsidP="007652AC"/>
          <w:p w14:paraId="7C668CB2" w14:textId="77777777" w:rsidR="008B130F" w:rsidRPr="00CC5B7A" w:rsidRDefault="008B130F" w:rsidP="007652AC"/>
        </w:tc>
      </w:tr>
      <w:tr w:rsidR="00826CD6" w14:paraId="446E8884" w14:textId="77777777" w:rsidTr="007652AC">
        <w:tc>
          <w:tcPr>
            <w:tcW w:w="2424" w:type="dxa"/>
          </w:tcPr>
          <w:p w14:paraId="2EF76151" w14:textId="77777777" w:rsidR="00826CD6" w:rsidRDefault="00826CD6" w:rsidP="007652AC">
            <w:r>
              <w:t>Summary Evaluation</w:t>
            </w:r>
          </w:p>
        </w:tc>
        <w:tc>
          <w:tcPr>
            <w:tcW w:w="6926" w:type="dxa"/>
            <w:gridSpan w:val="3"/>
          </w:tcPr>
          <w:p w14:paraId="635D1A91" w14:textId="77777777" w:rsidR="00826CD6" w:rsidRDefault="00826CD6" w:rsidP="00826CD6"/>
          <w:p w14:paraId="05D12B15" w14:textId="77777777" w:rsidR="00826CD6" w:rsidRDefault="00826CD6" w:rsidP="007652AC"/>
        </w:tc>
      </w:tr>
    </w:tbl>
    <w:p w14:paraId="5F77F928" w14:textId="77777777" w:rsidR="007E7910" w:rsidRDefault="007E7910"/>
    <w:p w14:paraId="189E5F22" w14:textId="62495A65" w:rsidR="00826CD6" w:rsidRDefault="00826CD6"/>
    <w:sectPr w:rsidR="00826CD6" w:rsidSect="00F82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9B"/>
    <w:rsid w:val="000931F0"/>
    <w:rsid w:val="000A4090"/>
    <w:rsid w:val="001101AD"/>
    <w:rsid w:val="00124C47"/>
    <w:rsid w:val="00176E18"/>
    <w:rsid w:val="001B6EFF"/>
    <w:rsid w:val="001D6C17"/>
    <w:rsid w:val="0023545A"/>
    <w:rsid w:val="002C0FC3"/>
    <w:rsid w:val="002D6DD8"/>
    <w:rsid w:val="002E638E"/>
    <w:rsid w:val="00347447"/>
    <w:rsid w:val="00350CC5"/>
    <w:rsid w:val="00374223"/>
    <w:rsid w:val="003E58BF"/>
    <w:rsid w:val="004351AC"/>
    <w:rsid w:val="0046112F"/>
    <w:rsid w:val="00481554"/>
    <w:rsid w:val="00483FAC"/>
    <w:rsid w:val="00485F54"/>
    <w:rsid w:val="004D4B9D"/>
    <w:rsid w:val="004E792E"/>
    <w:rsid w:val="0052042A"/>
    <w:rsid w:val="00533D94"/>
    <w:rsid w:val="00543B04"/>
    <w:rsid w:val="00604CBA"/>
    <w:rsid w:val="00624A61"/>
    <w:rsid w:val="0067468D"/>
    <w:rsid w:val="006828D4"/>
    <w:rsid w:val="006E2C81"/>
    <w:rsid w:val="006F004B"/>
    <w:rsid w:val="006F3CD7"/>
    <w:rsid w:val="00736659"/>
    <w:rsid w:val="00761F46"/>
    <w:rsid w:val="00763799"/>
    <w:rsid w:val="0076380D"/>
    <w:rsid w:val="007E12BA"/>
    <w:rsid w:val="007E7910"/>
    <w:rsid w:val="00826CD6"/>
    <w:rsid w:val="00854BDA"/>
    <w:rsid w:val="00890DFB"/>
    <w:rsid w:val="008B092C"/>
    <w:rsid w:val="008B130F"/>
    <w:rsid w:val="008B65BF"/>
    <w:rsid w:val="008F4024"/>
    <w:rsid w:val="00920CC0"/>
    <w:rsid w:val="00930DAD"/>
    <w:rsid w:val="009317FD"/>
    <w:rsid w:val="00954B9F"/>
    <w:rsid w:val="0095626D"/>
    <w:rsid w:val="00996898"/>
    <w:rsid w:val="00997E24"/>
    <w:rsid w:val="009F0790"/>
    <w:rsid w:val="00A322A9"/>
    <w:rsid w:val="00A63B8C"/>
    <w:rsid w:val="00B16638"/>
    <w:rsid w:val="00B17985"/>
    <w:rsid w:val="00B37E8A"/>
    <w:rsid w:val="00B958E0"/>
    <w:rsid w:val="00BA00C6"/>
    <w:rsid w:val="00BA029F"/>
    <w:rsid w:val="00BA75AE"/>
    <w:rsid w:val="00C33099"/>
    <w:rsid w:val="00CC5B7A"/>
    <w:rsid w:val="00CD7523"/>
    <w:rsid w:val="00D40047"/>
    <w:rsid w:val="00DB727D"/>
    <w:rsid w:val="00DD0AE0"/>
    <w:rsid w:val="00E5000E"/>
    <w:rsid w:val="00ED71F3"/>
    <w:rsid w:val="00EE28FD"/>
    <w:rsid w:val="00F42C45"/>
    <w:rsid w:val="00F77028"/>
    <w:rsid w:val="00F80D9B"/>
    <w:rsid w:val="00F82A1D"/>
    <w:rsid w:val="00F82F90"/>
    <w:rsid w:val="00FE7CDE"/>
    <w:rsid w:val="00FF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1968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6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74</Words>
  <Characters>393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Robert M</dc:creator>
  <cp:keywords/>
  <dc:description/>
  <cp:lastModifiedBy>Jenkins, Robert M</cp:lastModifiedBy>
  <cp:revision>8</cp:revision>
  <dcterms:created xsi:type="dcterms:W3CDTF">2017-05-09T16:24:00Z</dcterms:created>
  <dcterms:modified xsi:type="dcterms:W3CDTF">2017-08-01T09:33:00Z</dcterms:modified>
</cp:coreProperties>
</file>